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1D75" w:rsidRDefault="00AE14AA">
      <w:pPr>
        <w:widowControl w:val="0"/>
        <w:spacing w:line="240" w:lineRule="auto"/>
        <w:jc w:val="center"/>
        <w:rPr>
          <w:b/>
          <w:sz w:val="31"/>
          <w:szCs w:val="31"/>
        </w:rPr>
      </w:pPr>
      <w:bookmarkStart w:id="0" w:name="_GoBack"/>
      <w:bookmarkEnd w:id="0"/>
      <w:r>
        <w:rPr>
          <w:b/>
          <w:sz w:val="31"/>
          <w:szCs w:val="31"/>
        </w:rPr>
        <w:t xml:space="preserve">Campus Community School </w:t>
      </w:r>
    </w:p>
    <w:p w:rsidR="003A1D75" w:rsidRDefault="00AE14AA">
      <w:pPr>
        <w:widowControl w:val="0"/>
        <w:spacing w:before="18" w:line="240" w:lineRule="auto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Middle School Supply List </w:t>
      </w:r>
    </w:p>
    <w:p w:rsidR="003A1D75" w:rsidRDefault="00AE14AA">
      <w:pPr>
        <w:widowControl w:val="0"/>
        <w:spacing w:before="18" w:line="240" w:lineRule="auto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2022-2023</w:t>
      </w:r>
    </w:p>
    <w:tbl>
      <w:tblPr>
        <w:tblStyle w:val="a"/>
        <w:tblpPr w:leftFromText="180" w:rightFromText="180" w:vertAnchor="text" w:horzAnchor="margin" w:tblpY="186"/>
        <w:tblW w:w="10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3404"/>
        <w:gridCol w:w="3404"/>
      </w:tblGrid>
      <w:tr w:rsidR="00AE14AA" w:rsidTr="00AE14AA">
        <w:trPr>
          <w:trHeight w:val="2062"/>
        </w:trPr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ind w:left="1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Math: 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2” binder (6th gr)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composition books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pack thin expo markers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227"/>
              <w:rPr>
                <w:sz w:val="28"/>
                <w:szCs w:val="28"/>
              </w:rPr>
            </w:pP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ind w:left="1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ELA: 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2” binder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package of dividers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composition books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package 3” sticky notes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Sided Tape</w:t>
            </w:r>
          </w:p>
        </w:tc>
        <w:tc>
          <w:tcPr>
            <w:tcW w:w="34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ind w:left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General: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Masks (optional)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Water bottle </w:t>
            </w:r>
          </w:p>
          <w:p w:rsidR="00AE14AA" w:rsidRDefault="00AE14AA" w:rsidP="00AE14AA">
            <w:pPr>
              <w:widowControl w:val="0"/>
              <w:spacing w:before="15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Earbuds 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hand sanitizer </w:t>
            </w:r>
          </w:p>
          <w:p w:rsidR="00AE14AA" w:rsidRDefault="00AE14AA" w:rsidP="00AE14AA">
            <w:pPr>
              <w:widowControl w:val="0"/>
              <w:spacing w:before="30" w:line="240" w:lineRule="auto"/>
              <w:ind w:left="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*Combination lock (no key) for locker</w:t>
            </w:r>
          </w:p>
          <w:p w:rsidR="00AE14AA" w:rsidRDefault="00AE14AA" w:rsidP="00AE14AA">
            <w:pPr>
              <w:widowControl w:val="0"/>
              <w:spacing w:before="30" w:line="240" w:lineRule="auto"/>
              <w:ind w:left="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*Deodorant</w:t>
            </w:r>
          </w:p>
          <w:p w:rsidR="00AE14AA" w:rsidRDefault="00AE14AA" w:rsidP="00AE14AA">
            <w:pPr>
              <w:widowControl w:val="0"/>
              <w:spacing w:before="30" w:line="240" w:lineRule="auto"/>
              <w:ind w:left="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>Supply Box</w:t>
            </w:r>
            <w:r>
              <w:rPr>
                <w:sz w:val="28"/>
                <w:szCs w:val="28"/>
              </w:rPr>
              <w:t xml:space="preserve"> with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before="3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Pens (red, green, blue, black)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Pencils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sharpener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Eraser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Highlighter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Glue stick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 scissors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Markers</w:t>
            </w:r>
          </w:p>
          <w:p w:rsidR="00AE14AA" w:rsidRDefault="00AE14AA" w:rsidP="00AE14A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Colored pencils</w:t>
            </w:r>
          </w:p>
          <w:p w:rsidR="00AE14AA" w:rsidRDefault="00AE14AA" w:rsidP="00AE14AA">
            <w:pPr>
              <w:widowControl w:val="0"/>
              <w:spacing w:before="30" w:line="240" w:lineRule="auto"/>
              <w:ind w:left="487"/>
              <w:rPr>
                <w:sz w:val="28"/>
                <w:szCs w:val="28"/>
              </w:rPr>
            </w:pPr>
          </w:p>
          <w:p w:rsidR="00AE14AA" w:rsidRDefault="00AE14AA" w:rsidP="00AE14AA">
            <w:pPr>
              <w:widowControl w:val="0"/>
              <w:spacing w:before="30" w:line="240" w:lineRule="auto"/>
              <w:ind w:left="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packs College-ruled notebook paper</w:t>
            </w:r>
          </w:p>
          <w:p w:rsidR="00AE14AA" w:rsidRDefault="00AE14AA" w:rsidP="00AE14AA">
            <w:pPr>
              <w:widowControl w:val="0"/>
              <w:spacing w:before="29" w:line="240" w:lineRule="auto"/>
              <w:rPr>
                <w:b/>
                <w:sz w:val="28"/>
                <w:szCs w:val="28"/>
              </w:rPr>
            </w:pPr>
          </w:p>
        </w:tc>
      </w:tr>
      <w:tr w:rsidR="00AE14AA" w:rsidTr="00AE14AA">
        <w:trPr>
          <w:trHeight w:val="1377"/>
        </w:trPr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ind w:left="1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Science: 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2” binder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package of dividers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ind w:left="1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Social Studies: 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composition book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pocket folder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1 - 1” binder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package of dividers</w:t>
            </w: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</w:rPr>
            </w:pPr>
          </w:p>
          <w:p w:rsidR="00AE14AA" w:rsidRDefault="00AE14AA" w:rsidP="00AE14AA">
            <w:pPr>
              <w:widowControl w:val="0"/>
              <w:spacing w:before="13" w:line="240" w:lineRule="auto"/>
              <w:ind w:left="13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8th Grade (additional to above)</w:t>
            </w:r>
          </w:p>
          <w:p w:rsidR="00AE14AA" w:rsidRDefault="00AE14AA" w:rsidP="00AE14AA">
            <w:pPr>
              <w:widowControl w:val="0"/>
              <w:spacing w:before="13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flashdrive</w:t>
            </w:r>
          </w:p>
          <w:p w:rsidR="00AE14AA" w:rsidRDefault="00AE14AA" w:rsidP="00AE14AA">
            <w:pPr>
              <w:widowControl w:val="0"/>
              <w:spacing w:before="13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pack of index cards</w:t>
            </w:r>
          </w:p>
        </w:tc>
        <w:tc>
          <w:tcPr>
            <w:tcW w:w="34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AE14AA" w:rsidTr="00AE14AA">
        <w:trPr>
          <w:trHeight w:val="3555"/>
        </w:trPr>
        <w:tc>
          <w:tcPr>
            <w:tcW w:w="6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ind w:left="1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Homeroom: </w:t>
            </w:r>
          </w:p>
          <w:p w:rsidR="00AE14AA" w:rsidRDefault="00AE14AA" w:rsidP="00AE14AA">
            <w:pPr>
              <w:widowControl w:val="0"/>
              <w:spacing w:line="240" w:lineRule="auto"/>
              <w:ind w:left="132"/>
              <w:rPr>
                <w:b/>
                <w:sz w:val="28"/>
                <w:szCs w:val="28"/>
              </w:rPr>
            </w:pPr>
          </w:p>
          <w:p w:rsidR="00AE14AA" w:rsidRDefault="00AE14AA" w:rsidP="00AE14AA">
            <w:pPr>
              <w:widowControl w:val="0"/>
              <w:spacing w:before="15" w:line="242" w:lineRule="auto"/>
              <w:ind w:left="119"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multi-pack of tissues</w:t>
            </w:r>
          </w:p>
          <w:p w:rsidR="00AE14AA" w:rsidRDefault="00AE14AA" w:rsidP="00AE14AA">
            <w:pPr>
              <w:widowControl w:val="0"/>
              <w:spacing w:before="15" w:line="242" w:lineRule="auto"/>
              <w:ind w:left="119"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Container Clorox wipes</w:t>
            </w:r>
          </w:p>
          <w:p w:rsidR="00AE14AA" w:rsidRDefault="00AE14AA" w:rsidP="00AE14AA">
            <w:pPr>
              <w:widowControl w:val="0"/>
              <w:spacing w:before="15" w:line="242" w:lineRule="auto"/>
              <w:ind w:left="119"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Roll of paper towels</w:t>
            </w:r>
          </w:p>
          <w:p w:rsidR="00AE14AA" w:rsidRDefault="00AE14AA" w:rsidP="00AE14AA">
            <w:pPr>
              <w:widowControl w:val="0"/>
              <w:spacing w:before="15" w:line="242" w:lineRule="auto"/>
              <w:ind w:left="119" w:right="466"/>
              <w:rPr>
                <w:sz w:val="28"/>
                <w:szCs w:val="28"/>
              </w:rPr>
            </w:pPr>
          </w:p>
          <w:p w:rsidR="00AE14AA" w:rsidRDefault="00AE14AA" w:rsidP="00AE14AA">
            <w:pPr>
              <w:widowControl w:val="0"/>
              <w:spacing w:before="15" w:line="242" w:lineRule="auto"/>
              <w:ind w:left="119" w:right="46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1” white binder to be used as a middle school portfolio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4AA" w:rsidRDefault="00AE14AA" w:rsidP="00AE14AA">
            <w:pPr>
              <w:widowControl w:val="0"/>
              <w:spacing w:line="240" w:lineRule="auto"/>
              <w:ind w:left="1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Spanish/Health:</w:t>
            </w:r>
          </w:p>
          <w:p w:rsidR="00AE14AA" w:rsidRDefault="00AE14AA" w:rsidP="00AE14AA">
            <w:pPr>
              <w:widowControl w:val="0"/>
              <w:spacing w:line="240" w:lineRule="auto"/>
              <w:ind w:left="132"/>
              <w:rPr>
                <w:b/>
                <w:sz w:val="28"/>
                <w:szCs w:val="28"/>
              </w:rPr>
            </w:pPr>
          </w:p>
          <w:p w:rsidR="00AE14AA" w:rsidRDefault="00AE14AA" w:rsidP="00AE14AA">
            <w:pPr>
              <w:widowControl w:val="0"/>
              <w:spacing w:line="240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composition book to be shared between the subjects</w:t>
            </w:r>
          </w:p>
        </w:tc>
      </w:tr>
    </w:tbl>
    <w:p w:rsidR="003A1D75" w:rsidRDefault="003A1D75">
      <w:pPr>
        <w:widowControl w:val="0"/>
        <w:spacing w:before="18" w:line="240" w:lineRule="auto"/>
        <w:jc w:val="center"/>
        <w:rPr>
          <w:b/>
          <w:sz w:val="31"/>
          <w:szCs w:val="31"/>
        </w:rPr>
      </w:pPr>
    </w:p>
    <w:p w:rsidR="003A1D75" w:rsidRDefault="003A1D75">
      <w:pPr>
        <w:widowControl w:val="0"/>
        <w:spacing w:line="240" w:lineRule="auto"/>
      </w:pPr>
    </w:p>
    <w:sectPr w:rsidR="003A1D7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EDA"/>
    <w:multiLevelType w:val="multilevel"/>
    <w:tmpl w:val="8EB89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5"/>
    <w:rsid w:val="003A1D75"/>
    <w:rsid w:val="009343C5"/>
    <w:rsid w:val="00AE14AA"/>
    <w:rsid w:val="00E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D8BFD-278E-40CC-8BC9-749262ED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Community School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Farrah Barclay-Brown</dc:creator>
  <cp:lastModifiedBy>Zander Slody</cp:lastModifiedBy>
  <cp:revision>2</cp:revision>
  <dcterms:created xsi:type="dcterms:W3CDTF">2022-08-08T16:38:00Z</dcterms:created>
  <dcterms:modified xsi:type="dcterms:W3CDTF">2022-08-08T16:38:00Z</dcterms:modified>
</cp:coreProperties>
</file>